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E73" w:rsidRDefault="007C640E" w:rsidP="00950E73">
      <w:pPr>
        <w:spacing w:line="480" w:lineRule="auto"/>
        <w:rPr>
          <w:b/>
          <w:sz w:val="28"/>
          <w:szCs w:val="28"/>
        </w:rPr>
      </w:pPr>
      <w:r>
        <w:rPr>
          <w:b/>
          <w:noProof/>
          <w:sz w:val="28"/>
          <w:szCs w:val="28"/>
          <w:lang w:val="en-CA" w:eastAsia="en-CA"/>
        </w:rPr>
        <w:pict>
          <v:roundrect id="_x0000_s1026" style="position:absolute;margin-left:78.75pt;margin-top:-45.75pt;width:319.5pt;height:63pt;z-index:-251658752;mso-wrap-edited:f" arcsize="10923f" strokeweight="1.5pt">
            <v:textbox style="mso-next-textbox:#_x0000_s1026">
              <w:txbxContent>
                <w:p w:rsidR="00950E73" w:rsidRPr="00F63014" w:rsidRDefault="00950E73" w:rsidP="00950E73">
                  <w:pPr>
                    <w:jc w:val="center"/>
                    <w:rPr>
                      <w:sz w:val="28"/>
                      <w:szCs w:val="28"/>
                    </w:rPr>
                  </w:pPr>
                  <w:r>
                    <w:rPr>
                      <w:b/>
                      <w:sz w:val="28"/>
                      <w:szCs w:val="28"/>
                    </w:rPr>
                    <w:t>ASSIGNMENT 2</w:t>
                  </w:r>
                </w:p>
                <w:p w:rsidR="00950E73" w:rsidRPr="00F63014" w:rsidRDefault="00950E73" w:rsidP="00950E73">
                  <w:pPr>
                    <w:jc w:val="center"/>
                    <w:rPr>
                      <w:sz w:val="28"/>
                      <w:szCs w:val="28"/>
                    </w:rPr>
                  </w:pPr>
                  <w:r>
                    <w:rPr>
                      <w:b/>
                      <w:sz w:val="28"/>
                      <w:szCs w:val="28"/>
                    </w:rPr>
                    <w:t>LESSON PLAN</w:t>
                  </w:r>
                </w:p>
              </w:txbxContent>
            </v:textbox>
          </v:roundrect>
        </w:pict>
      </w:r>
    </w:p>
    <w:p w:rsidR="00950E73" w:rsidRPr="005E4939" w:rsidRDefault="00950E73" w:rsidP="00950E73">
      <w:pPr>
        <w:spacing w:line="480" w:lineRule="auto"/>
        <w:rPr>
          <w:b/>
          <w:sz w:val="28"/>
          <w:szCs w:val="28"/>
        </w:rPr>
      </w:pPr>
      <w:r w:rsidRPr="005E4939">
        <w:rPr>
          <w:b/>
          <w:sz w:val="28"/>
          <w:szCs w:val="28"/>
        </w:rPr>
        <w:t xml:space="preserve">Due: Dec </w:t>
      </w:r>
      <w:r>
        <w:rPr>
          <w:b/>
          <w:sz w:val="28"/>
          <w:szCs w:val="28"/>
        </w:rPr>
        <w:t>6</w:t>
      </w:r>
      <w:r w:rsidRPr="005E4939">
        <w:rPr>
          <w:b/>
          <w:sz w:val="28"/>
          <w:szCs w:val="28"/>
          <w:vertAlign w:val="superscript"/>
        </w:rPr>
        <w:t>th</w:t>
      </w:r>
      <w:r w:rsidRPr="005E4939">
        <w:rPr>
          <w:b/>
          <w:sz w:val="28"/>
          <w:szCs w:val="28"/>
        </w:rPr>
        <w:t xml:space="preserve"> 2011</w:t>
      </w:r>
    </w:p>
    <w:p w:rsidR="00950E73" w:rsidRPr="008B7E55" w:rsidRDefault="00950E73" w:rsidP="00950E73">
      <w:pPr>
        <w:spacing w:line="480" w:lineRule="auto"/>
        <w:rPr>
          <w:b/>
          <w:szCs w:val="24"/>
        </w:rPr>
      </w:pPr>
      <w:r w:rsidRPr="008B7E55">
        <w:rPr>
          <w:b/>
          <w:szCs w:val="24"/>
        </w:rPr>
        <w:t>PART 1 (20% of course mark)</w:t>
      </w:r>
      <w:r w:rsidR="008B7E55" w:rsidRPr="008B7E55">
        <w:rPr>
          <w:b/>
          <w:szCs w:val="24"/>
        </w:rPr>
        <w:t xml:space="preserve"> </w:t>
      </w:r>
      <w:r w:rsidRPr="008B7E55">
        <w:rPr>
          <w:b/>
          <w:szCs w:val="24"/>
        </w:rPr>
        <w:t>Creating the Lesson Plan:</w:t>
      </w:r>
    </w:p>
    <w:p w:rsidR="00950E73" w:rsidRDefault="00950E73" w:rsidP="00950E73">
      <w:pPr>
        <w:rPr>
          <w:szCs w:val="24"/>
        </w:rPr>
      </w:pPr>
      <w:r w:rsidRPr="005E4939">
        <w:rPr>
          <w:szCs w:val="24"/>
        </w:rPr>
        <w:t xml:space="preserve">Using </w:t>
      </w:r>
      <w:r>
        <w:rPr>
          <w:szCs w:val="24"/>
        </w:rPr>
        <w:t>a</w:t>
      </w:r>
      <w:r w:rsidRPr="005E4939">
        <w:rPr>
          <w:szCs w:val="24"/>
        </w:rPr>
        <w:t xml:space="preserve"> picture book as a starting point, develop a literacy lesson plan which you will deliver during your practicum. For this assignment this should be a ‘one off’ lesson. You will need to create a lesson with a broadly applicable literacy focus (i.e. identifying the main idea/ author’s message) as you do not yet know the teaching focus of your associate teacher.  If you need to adapt and change your plan as you settle into your placement, please do so. If you do have to change your plan please submit the original and the revised version with your reflection. Your lesson should include some independent student work that you will be able to both assess and bring back to class with you after your practicum.  </w:t>
      </w:r>
      <w:r>
        <w:rPr>
          <w:szCs w:val="24"/>
        </w:rPr>
        <w:t>As you are planning remember the gradual release of responsibility instructional model, I should be able to see each element (if you are not able to teach an entire literacy block, just let me know and include your amendments with your assignment). Make sure you check the criteria in the rubric as you create your plan!</w:t>
      </w:r>
    </w:p>
    <w:p w:rsidR="00950E73" w:rsidRDefault="00950E73" w:rsidP="00950E73">
      <w:pPr>
        <w:rPr>
          <w:szCs w:val="24"/>
        </w:rPr>
      </w:pPr>
      <w:r w:rsidRPr="005E4939">
        <w:rPr>
          <w:szCs w:val="24"/>
        </w:rPr>
        <w:t xml:space="preserve"> </w:t>
      </w:r>
    </w:p>
    <w:p w:rsidR="00950E73" w:rsidRPr="002F3C9B" w:rsidRDefault="00950E73" w:rsidP="008B7E55">
      <w:pPr>
        <w:spacing w:line="480" w:lineRule="auto"/>
        <w:jc w:val="center"/>
        <w:rPr>
          <w:b/>
          <w:sz w:val="28"/>
          <w:szCs w:val="28"/>
        </w:rPr>
      </w:pPr>
      <w:r w:rsidRPr="002F3C9B">
        <w:rPr>
          <w:b/>
          <w:sz w:val="28"/>
          <w:szCs w:val="28"/>
        </w:rPr>
        <w:t xml:space="preserve">Lesson Plan </w:t>
      </w:r>
      <w:r w:rsidR="008B7E55">
        <w:rPr>
          <w:b/>
          <w:sz w:val="28"/>
          <w:szCs w:val="28"/>
        </w:rPr>
        <w:t>Evaluation</w:t>
      </w:r>
      <w:r w:rsidRPr="002F3C9B">
        <w:rPr>
          <w:b/>
          <w:sz w:val="28"/>
          <w:szCs w:val="28"/>
        </w:rPr>
        <w:t xml:space="preserve"> Rubric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96"/>
        <w:gridCol w:w="1596"/>
        <w:gridCol w:w="1596"/>
        <w:gridCol w:w="1596"/>
        <w:gridCol w:w="1596"/>
        <w:gridCol w:w="1596"/>
      </w:tblGrid>
      <w:tr w:rsidR="00950E73" w:rsidRPr="005E4939" w:rsidTr="00950E73">
        <w:tc>
          <w:tcPr>
            <w:tcW w:w="1596" w:type="dxa"/>
            <w:tcBorders>
              <w:bottom w:val="single" w:sz="4" w:space="0" w:color="000000"/>
            </w:tcBorders>
            <w:shd w:val="clear" w:color="auto" w:fill="D9D9D9" w:themeFill="background1" w:themeFillShade="D9"/>
          </w:tcPr>
          <w:p w:rsidR="00950E73" w:rsidRPr="002F3C9B" w:rsidRDefault="00950E73" w:rsidP="00B53C0A">
            <w:pPr>
              <w:spacing w:line="480" w:lineRule="auto"/>
              <w:rPr>
                <w:b/>
                <w:szCs w:val="24"/>
              </w:rPr>
            </w:pPr>
            <w:r w:rsidRPr="002F3C9B">
              <w:rPr>
                <w:b/>
                <w:szCs w:val="24"/>
              </w:rPr>
              <w:t>Criteria</w:t>
            </w:r>
          </w:p>
          <w:p w:rsidR="00950E73" w:rsidRPr="002F3C9B" w:rsidRDefault="00950E73" w:rsidP="00B53C0A">
            <w:pPr>
              <w:spacing w:line="480" w:lineRule="auto"/>
              <w:rPr>
                <w:b/>
                <w:szCs w:val="24"/>
              </w:rPr>
            </w:pPr>
          </w:p>
        </w:tc>
        <w:tc>
          <w:tcPr>
            <w:tcW w:w="1596" w:type="dxa"/>
            <w:shd w:val="clear" w:color="auto" w:fill="D9D9D9" w:themeFill="background1" w:themeFillShade="D9"/>
          </w:tcPr>
          <w:p w:rsidR="00950E73" w:rsidRPr="002F3C9B" w:rsidRDefault="00950E73" w:rsidP="00B53C0A">
            <w:pPr>
              <w:rPr>
                <w:b/>
                <w:szCs w:val="24"/>
              </w:rPr>
            </w:pPr>
            <w:r w:rsidRPr="002F3C9B">
              <w:rPr>
                <w:b/>
                <w:szCs w:val="24"/>
              </w:rPr>
              <w:t>Level 4</w:t>
            </w:r>
          </w:p>
          <w:p w:rsidR="00950E73" w:rsidRPr="002F3C9B" w:rsidRDefault="00950E73" w:rsidP="00B53C0A">
            <w:pPr>
              <w:rPr>
                <w:szCs w:val="24"/>
              </w:rPr>
            </w:pPr>
            <w:r w:rsidRPr="002F3C9B">
              <w:rPr>
                <w:szCs w:val="24"/>
              </w:rPr>
              <w:t>Highly effectively and completely</w:t>
            </w:r>
          </w:p>
        </w:tc>
        <w:tc>
          <w:tcPr>
            <w:tcW w:w="1596" w:type="dxa"/>
            <w:shd w:val="clear" w:color="auto" w:fill="D9D9D9" w:themeFill="background1" w:themeFillShade="D9"/>
          </w:tcPr>
          <w:p w:rsidR="00950E73" w:rsidRPr="002F3C9B" w:rsidRDefault="00950E73" w:rsidP="00B53C0A">
            <w:pPr>
              <w:rPr>
                <w:b/>
                <w:szCs w:val="24"/>
              </w:rPr>
            </w:pPr>
            <w:r w:rsidRPr="002F3C9B">
              <w:rPr>
                <w:b/>
                <w:szCs w:val="24"/>
              </w:rPr>
              <w:t>Level 3</w:t>
            </w:r>
          </w:p>
          <w:p w:rsidR="00950E73" w:rsidRPr="002F3C9B" w:rsidRDefault="00950E73" w:rsidP="00B53C0A">
            <w:pPr>
              <w:rPr>
                <w:szCs w:val="24"/>
              </w:rPr>
            </w:pPr>
            <w:r w:rsidRPr="002F3C9B">
              <w:rPr>
                <w:szCs w:val="24"/>
              </w:rPr>
              <w:t>Clear and for the most part complete, some minor omissions</w:t>
            </w:r>
          </w:p>
        </w:tc>
        <w:tc>
          <w:tcPr>
            <w:tcW w:w="1596" w:type="dxa"/>
            <w:shd w:val="clear" w:color="auto" w:fill="D9D9D9" w:themeFill="background1" w:themeFillShade="D9"/>
          </w:tcPr>
          <w:p w:rsidR="00950E73" w:rsidRPr="002F3C9B" w:rsidRDefault="00950E73" w:rsidP="00B53C0A">
            <w:pPr>
              <w:rPr>
                <w:b/>
                <w:szCs w:val="24"/>
              </w:rPr>
            </w:pPr>
            <w:r w:rsidRPr="002F3C9B">
              <w:rPr>
                <w:b/>
                <w:szCs w:val="24"/>
              </w:rPr>
              <w:t>Level 2</w:t>
            </w:r>
          </w:p>
          <w:p w:rsidR="00950E73" w:rsidRPr="002F3C9B" w:rsidRDefault="00950E73" w:rsidP="00B53C0A">
            <w:pPr>
              <w:rPr>
                <w:szCs w:val="24"/>
              </w:rPr>
            </w:pPr>
            <w:r w:rsidRPr="002F3C9B">
              <w:rPr>
                <w:szCs w:val="24"/>
              </w:rPr>
              <w:t>Some clarity of focus, some elements lacking completeness</w:t>
            </w:r>
          </w:p>
        </w:tc>
        <w:tc>
          <w:tcPr>
            <w:tcW w:w="1596" w:type="dxa"/>
            <w:shd w:val="clear" w:color="auto" w:fill="D9D9D9" w:themeFill="background1" w:themeFillShade="D9"/>
          </w:tcPr>
          <w:p w:rsidR="00950E73" w:rsidRPr="002F3C9B" w:rsidRDefault="00950E73" w:rsidP="00B53C0A">
            <w:pPr>
              <w:rPr>
                <w:b/>
                <w:szCs w:val="24"/>
              </w:rPr>
            </w:pPr>
            <w:r w:rsidRPr="002F3C9B">
              <w:rPr>
                <w:b/>
                <w:szCs w:val="24"/>
              </w:rPr>
              <w:t>Level 1</w:t>
            </w:r>
          </w:p>
          <w:p w:rsidR="00950E73" w:rsidRPr="002F3C9B" w:rsidRDefault="00950E73" w:rsidP="00B53C0A">
            <w:pPr>
              <w:rPr>
                <w:szCs w:val="24"/>
              </w:rPr>
            </w:pPr>
            <w:r w:rsidRPr="002F3C9B">
              <w:rPr>
                <w:szCs w:val="24"/>
              </w:rPr>
              <w:t>Incomplete, lacking clear focus</w:t>
            </w:r>
          </w:p>
        </w:tc>
        <w:tc>
          <w:tcPr>
            <w:tcW w:w="1596" w:type="dxa"/>
            <w:shd w:val="clear" w:color="auto" w:fill="D9D9D9" w:themeFill="background1" w:themeFillShade="D9"/>
          </w:tcPr>
          <w:p w:rsidR="00950E73" w:rsidRPr="002F3C9B" w:rsidRDefault="00950E73" w:rsidP="00B53C0A">
            <w:pPr>
              <w:rPr>
                <w:b/>
                <w:szCs w:val="24"/>
              </w:rPr>
            </w:pPr>
            <w:r w:rsidRPr="002F3C9B">
              <w:rPr>
                <w:b/>
                <w:szCs w:val="24"/>
              </w:rPr>
              <w:t>Mark</w:t>
            </w:r>
          </w:p>
          <w:p w:rsidR="00950E73" w:rsidRPr="002F3C9B" w:rsidRDefault="00950E73" w:rsidP="00B53C0A">
            <w:pPr>
              <w:rPr>
                <w:szCs w:val="24"/>
              </w:rPr>
            </w:pPr>
            <w:r w:rsidRPr="002F3C9B">
              <w:rPr>
                <w:szCs w:val="24"/>
              </w:rPr>
              <w:t>There are a total possible 14 marks (20% of total course mark)</w:t>
            </w:r>
          </w:p>
        </w:tc>
      </w:tr>
      <w:tr w:rsidR="00950E73" w:rsidRPr="005E4939" w:rsidTr="00950E73">
        <w:tc>
          <w:tcPr>
            <w:tcW w:w="1596" w:type="dxa"/>
            <w:shd w:val="clear" w:color="auto" w:fill="D9D9D9" w:themeFill="background1" w:themeFillShade="D9"/>
          </w:tcPr>
          <w:p w:rsidR="00950E73" w:rsidRPr="002F3C9B" w:rsidRDefault="00950E73" w:rsidP="00B53C0A">
            <w:pPr>
              <w:rPr>
                <w:szCs w:val="24"/>
              </w:rPr>
            </w:pPr>
            <w:r w:rsidRPr="002F3C9B">
              <w:rPr>
                <w:szCs w:val="24"/>
              </w:rPr>
              <w:t>The instructional focus is clearly stated and is relevant to the needs of the students</w:t>
            </w:r>
          </w:p>
          <w:p w:rsidR="00950E73" w:rsidRPr="002F3C9B" w:rsidRDefault="00950E73" w:rsidP="00B53C0A">
            <w:pPr>
              <w:rPr>
                <w:szCs w:val="24"/>
              </w:rPr>
            </w:pPr>
            <w:r>
              <w:rPr>
                <w:szCs w:val="24"/>
              </w:rPr>
              <w:t>(</w:t>
            </w:r>
            <w:r w:rsidRPr="002F3C9B">
              <w:rPr>
                <w:szCs w:val="24"/>
              </w:rPr>
              <w:t>4 marks</w:t>
            </w:r>
            <w:r>
              <w:rPr>
                <w:szCs w:val="24"/>
              </w:rPr>
              <w:t>)</w:t>
            </w: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r>
      <w:tr w:rsidR="00950E73" w:rsidRPr="005E4939" w:rsidTr="00950E73">
        <w:tc>
          <w:tcPr>
            <w:tcW w:w="1596" w:type="dxa"/>
            <w:shd w:val="clear" w:color="auto" w:fill="D9D9D9" w:themeFill="background1" w:themeFillShade="D9"/>
          </w:tcPr>
          <w:p w:rsidR="00950E73" w:rsidRPr="002F3C9B" w:rsidRDefault="00950E73" w:rsidP="00B53C0A">
            <w:pPr>
              <w:rPr>
                <w:szCs w:val="24"/>
              </w:rPr>
            </w:pPr>
            <w:r w:rsidRPr="002F3C9B">
              <w:rPr>
                <w:szCs w:val="24"/>
              </w:rPr>
              <w:t>The plan clearly and effectively follows the gradual release of responsibility model</w:t>
            </w:r>
          </w:p>
          <w:p w:rsidR="00950E73" w:rsidRPr="002F3C9B" w:rsidRDefault="00950E73" w:rsidP="00B53C0A">
            <w:pPr>
              <w:rPr>
                <w:szCs w:val="24"/>
              </w:rPr>
            </w:pPr>
            <w:r>
              <w:rPr>
                <w:szCs w:val="24"/>
              </w:rPr>
              <w:t>(</w:t>
            </w:r>
            <w:r w:rsidRPr="002F3C9B">
              <w:rPr>
                <w:szCs w:val="24"/>
              </w:rPr>
              <w:t>2 marks</w:t>
            </w:r>
            <w:r>
              <w:rPr>
                <w:szCs w:val="24"/>
              </w:rPr>
              <w:t>)</w:t>
            </w: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r>
      <w:tr w:rsidR="00950E73" w:rsidRPr="005E4939" w:rsidTr="00950E73">
        <w:tc>
          <w:tcPr>
            <w:tcW w:w="1596" w:type="dxa"/>
            <w:shd w:val="clear" w:color="auto" w:fill="D9D9D9" w:themeFill="background1" w:themeFillShade="D9"/>
          </w:tcPr>
          <w:p w:rsidR="00950E73" w:rsidRPr="002F3C9B" w:rsidRDefault="00950E73" w:rsidP="00B53C0A">
            <w:pPr>
              <w:rPr>
                <w:szCs w:val="24"/>
              </w:rPr>
            </w:pPr>
            <w:r w:rsidRPr="002F3C9B">
              <w:rPr>
                <w:szCs w:val="24"/>
              </w:rPr>
              <w:lastRenderedPageBreak/>
              <w:t>The plan explicitly includes differentiation according to the needs of the students</w:t>
            </w:r>
          </w:p>
          <w:p w:rsidR="00950E73" w:rsidRPr="002F3C9B" w:rsidRDefault="00950E73" w:rsidP="00B53C0A">
            <w:pPr>
              <w:rPr>
                <w:szCs w:val="24"/>
              </w:rPr>
            </w:pPr>
            <w:r>
              <w:rPr>
                <w:szCs w:val="24"/>
              </w:rPr>
              <w:t>(</w:t>
            </w:r>
            <w:r w:rsidRPr="002F3C9B">
              <w:rPr>
                <w:szCs w:val="24"/>
              </w:rPr>
              <w:t>4 marks</w:t>
            </w:r>
            <w:r>
              <w:rPr>
                <w:szCs w:val="24"/>
              </w:rPr>
              <w:t>)</w:t>
            </w: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r>
      <w:tr w:rsidR="00950E73" w:rsidRPr="005E4939" w:rsidTr="00950E73">
        <w:trPr>
          <w:trHeight w:val="1698"/>
        </w:trPr>
        <w:tc>
          <w:tcPr>
            <w:tcW w:w="1596" w:type="dxa"/>
            <w:shd w:val="clear" w:color="auto" w:fill="D9D9D9" w:themeFill="background1" w:themeFillShade="D9"/>
          </w:tcPr>
          <w:p w:rsidR="00950E73" w:rsidRPr="002F3C9B" w:rsidRDefault="00950E73" w:rsidP="00B53C0A">
            <w:pPr>
              <w:rPr>
                <w:szCs w:val="24"/>
              </w:rPr>
            </w:pPr>
            <w:r w:rsidRPr="002F3C9B">
              <w:rPr>
                <w:szCs w:val="24"/>
              </w:rPr>
              <w:t>The materials used (picture book and others) effectively support the instructional focus and are appropriate to the needs of the students</w:t>
            </w:r>
          </w:p>
          <w:p w:rsidR="00950E73" w:rsidRPr="002F3C9B" w:rsidRDefault="00950E73" w:rsidP="00B53C0A">
            <w:pPr>
              <w:rPr>
                <w:szCs w:val="24"/>
              </w:rPr>
            </w:pPr>
            <w:r w:rsidRPr="002F3C9B">
              <w:rPr>
                <w:szCs w:val="24"/>
              </w:rPr>
              <w:t xml:space="preserve"> ( age/ class size/ classroom set up etc)</w:t>
            </w:r>
          </w:p>
          <w:p w:rsidR="00950E73" w:rsidRPr="002F3C9B" w:rsidRDefault="00950E73" w:rsidP="00B53C0A">
            <w:pPr>
              <w:rPr>
                <w:szCs w:val="24"/>
              </w:rPr>
            </w:pPr>
            <w:r>
              <w:rPr>
                <w:szCs w:val="24"/>
              </w:rPr>
              <w:t>(</w:t>
            </w:r>
            <w:r w:rsidRPr="002F3C9B">
              <w:rPr>
                <w:szCs w:val="24"/>
              </w:rPr>
              <w:t>4 marks</w:t>
            </w:r>
            <w:r>
              <w:rPr>
                <w:szCs w:val="24"/>
              </w:rPr>
              <w:t>)</w:t>
            </w: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c>
          <w:tcPr>
            <w:tcW w:w="1596" w:type="dxa"/>
          </w:tcPr>
          <w:p w:rsidR="00950E73" w:rsidRPr="002F3C9B" w:rsidRDefault="00950E73" w:rsidP="00B53C0A">
            <w:pPr>
              <w:spacing w:line="480" w:lineRule="auto"/>
              <w:rPr>
                <w:szCs w:val="24"/>
              </w:rPr>
            </w:pPr>
          </w:p>
        </w:tc>
      </w:tr>
    </w:tbl>
    <w:p w:rsidR="00950E73" w:rsidRDefault="00950E73" w:rsidP="00950E73">
      <w:pPr>
        <w:spacing w:line="480" w:lineRule="auto"/>
        <w:rPr>
          <w:sz w:val="28"/>
          <w:szCs w:val="28"/>
        </w:rPr>
      </w:pPr>
    </w:p>
    <w:p w:rsidR="00950E73" w:rsidRPr="005E4939" w:rsidRDefault="00950E73" w:rsidP="00950E73">
      <w:pPr>
        <w:spacing w:line="480" w:lineRule="auto"/>
        <w:rPr>
          <w:b/>
          <w:szCs w:val="24"/>
        </w:rPr>
      </w:pPr>
      <w:r w:rsidRPr="005E4939">
        <w:rPr>
          <w:b/>
          <w:szCs w:val="24"/>
        </w:rPr>
        <w:t>P</w:t>
      </w:r>
      <w:r>
        <w:rPr>
          <w:b/>
          <w:szCs w:val="24"/>
        </w:rPr>
        <w:t>ART</w:t>
      </w:r>
      <w:r w:rsidRPr="005E4939">
        <w:rPr>
          <w:b/>
          <w:szCs w:val="24"/>
        </w:rPr>
        <w:t xml:space="preserve"> 2 (20% of course mark)</w:t>
      </w:r>
      <w:r>
        <w:rPr>
          <w:b/>
          <w:szCs w:val="24"/>
        </w:rPr>
        <w:t xml:space="preserve">  Lesson Plan Reflection:</w:t>
      </w:r>
    </w:p>
    <w:p w:rsidR="008B7E55" w:rsidRPr="008B7E55" w:rsidRDefault="00950E73" w:rsidP="008B7E55">
      <w:pPr>
        <w:rPr>
          <w:szCs w:val="24"/>
        </w:rPr>
      </w:pPr>
      <w:r w:rsidRPr="005E4939">
        <w:rPr>
          <w:szCs w:val="24"/>
        </w:rPr>
        <w:t>Having delivered your lesson, you are to evaluate how effective it was in achieving your teaching goal. You must write a concise reflection identifying the strengths and weaknesses of your planning, how effectively you were able to engage the students, and how effectively the students were able to demonstrate their understanding/ learning.</w:t>
      </w:r>
      <w:r>
        <w:rPr>
          <w:szCs w:val="24"/>
        </w:rPr>
        <w:t xml:space="preserve"> Please check rubric for criteria. </w:t>
      </w:r>
    </w:p>
    <w:p w:rsidR="008B7E55" w:rsidRDefault="008B7E55" w:rsidP="008B7E55">
      <w:pPr>
        <w:spacing w:line="480" w:lineRule="auto"/>
        <w:jc w:val="center"/>
        <w:rPr>
          <w:b/>
          <w:sz w:val="28"/>
          <w:szCs w:val="28"/>
        </w:rPr>
      </w:pPr>
    </w:p>
    <w:p w:rsidR="00950E73" w:rsidRPr="002F3C9B" w:rsidRDefault="00950E73" w:rsidP="008B7E55">
      <w:pPr>
        <w:spacing w:line="480" w:lineRule="auto"/>
        <w:jc w:val="center"/>
        <w:rPr>
          <w:b/>
          <w:sz w:val="28"/>
          <w:szCs w:val="28"/>
        </w:rPr>
      </w:pPr>
      <w:r w:rsidRPr="002F3C9B">
        <w:rPr>
          <w:b/>
          <w:sz w:val="28"/>
          <w:szCs w:val="28"/>
        </w:rPr>
        <w:t xml:space="preserve">Lesson Plan Reflection </w:t>
      </w:r>
      <w:r w:rsidR="008B7E55">
        <w:rPr>
          <w:b/>
          <w:sz w:val="28"/>
          <w:szCs w:val="28"/>
        </w:rPr>
        <w:t>Evaluation</w:t>
      </w:r>
      <w:r w:rsidRPr="002F3C9B">
        <w:rPr>
          <w:b/>
          <w:sz w:val="28"/>
          <w:szCs w:val="28"/>
        </w:rPr>
        <w:t xml:space="preserve"> Rubric</w:t>
      </w:r>
    </w:p>
    <w:tbl>
      <w:tblPr>
        <w:tblW w:w="1056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47"/>
        <w:gridCol w:w="1689"/>
        <w:gridCol w:w="1709"/>
        <w:gridCol w:w="1709"/>
        <w:gridCol w:w="1709"/>
        <w:gridCol w:w="1003"/>
      </w:tblGrid>
      <w:tr w:rsidR="00950E73" w:rsidRPr="002F3C9B" w:rsidTr="008B7E55">
        <w:tc>
          <w:tcPr>
            <w:tcW w:w="2747" w:type="dxa"/>
            <w:tcBorders>
              <w:bottom w:val="single" w:sz="4" w:space="0" w:color="000000"/>
            </w:tcBorders>
            <w:shd w:val="clear" w:color="auto" w:fill="D9D9D9" w:themeFill="background1" w:themeFillShade="D9"/>
          </w:tcPr>
          <w:p w:rsidR="00950E73" w:rsidRPr="002F3C9B" w:rsidRDefault="00950E73" w:rsidP="00B53C0A">
            <w:pPr>
              <w:spacing w:line="480" w:lineRule="auto"/>
              <w:rPr>
                <w:b/>
                <w:szCs w:val="24"/>
              </w:rPr>
            </w:pPr>
            <w:r w:rsidRPr="002F3C9B">
              <w:rPr>
                <w:b/>
                <w:szCs w:val="24"/>
              </w:rPr>
              <w:t>Criteria</w:t>
            </w:r>
          </w:p>
        </w:tc>
        <w:tc>
          <w:tcPr>
            <w:tcW w:w="1689" w:type="dxa"/>
            <w:shd w:val="clear" w:color="auto" w:fill="D9D9D9" w:themeFill="background1" w:themeFillShade="D9"/>
          </w:tcPr>
          <w:p w:rsidR="00950E73" w:rsidRPr="002F3C9B" w:rsidRDefault="00950E73" w:rsidP="00B53C0A">
            <w:pPr>
              <w:spacing w:line="480" w:lineRule="auto"/>
              <w:rPr>
                <w:b/>
                <w:szCs w:val="24"/>
              </w:rPr>
            </w:pPr>
            <w:r w:rsidRPr="002F3C9B">
              <w:rPr>
                <w:b/>
                <w:szCs w:val="24"/>
              </w:rPr>
              <w:t>Level 4</w:t>
            </w:r>
          </w:p>
          <w:p w:rsidR="00950E73" w:rsidRPr="002F3C9B" w:rsidRDefault="00950E73" w:rsidP="00B53C0A">
            <w:pPr>
              <w:rPr>
                <w:szCs w:val="24"/>
              </w:rPr>
            </w:pPr>
            <w:r w:rsidRPr="002F3C9B">
              <w:rPr>
                <w:szCs w:val="24"/>
              </w:rPr>
              <w:t xml:space="preserve">All elements are present and highly effectively communicated. Strong evidence is </w:t>
            </w:r>
            <w:r w:rsidRPr="002F3C9B">
              <w:rPr>
                <w:szCs w:val="24"/>
              </w:rPr>
              <w:lastRenderedPageBreak/>
              <w:t>provided where required</w:t>
            </w:r>
          </w:p>
        </w:tc>
        <w:tc>
          <w:tcPr>
            <w:tcW w:w="1709" w:type="dxa"/>
            <w:shd w:val="clear" w:color="auto" w:fill="D9D9D9" w:themeFill="background1" w:themeFillShade="D9"/>
          </w:tcPr>
          <w:p w:rsidR="00950E73" w:rsidRPr="002F3C9B" w:rsidRDefault="00950E73" w:rsidP="00B53C0A">
            <w:pPr>
              <w:spacing w:line="480" w:lineRule="auto"/>
              <w:rPr>
                <w:b/>
                <w:szCs w:val="24"/>
              </w:rPr>
            </w:pPr>
            <w:r w:rsidRPr="002F3C9B">
              <w:rPr>
                <w:b/>
                <w:szCs w:val="24"/>
              </w:rPr>
              <w:lastRenderedPageBreak/>
              <w:t>Level 3</w:t>
            </w:r>
          </w:p>
          <w:p w:rsidR="00950E73" w:rsidRPr="002F3C9B" w:rsidRDefault="00950E73" w:rsidP="00B53C0A">
            <w:pPr>
              <w:rPr>
                <w:szCs w:val="24"/>
              </w:rPr>
            </w:pPr>
            <w:r w:rsidRPr="002F3C9B">
              <w:rPr>
                <w:szCs w:val="24"/>
              </w:rPr>
              <w:t xml:space="preserve">All elements are present, communication is clear and satisfactory evidence is provided </w:t>
            </w:r>
            <w:r w:rsidRPr="002F3C9B">
              <w:rPr>
                <w:szCs w:val="24"/>
              </w:rPr>
              <w:lastRenderedPageBreak/>
              <w:t>where required</w:t>
            </w:r>
          </w:p>
        </w:tc>
        <w:tc>
          <w:tcPr>
            <w:tcW w:w="1709" w:type="dxa"/>
            <w:shd w:val="clear" w:color="auto" w:fill="D9D9D9" w:themeFill="background1" w:themeFillShade="D9"/>
          </w:tcPr>
          <w:p w:rsidR="00950E73" w:rsidRPr="002F3C9B" w:rsidRDefault="00950E73" w:rsidP="00B53C0A">
            <w:pPr>
              <w:spacing w:line="480" w:lineRule="auto"/>
              <w:rPr>
                <w:b/>
                <w:szCs w:val="24"/>
              </w:rPr>
            </w:pPr>
            <w:r w:rsidRPr="002F3C9B">
              <w:rPr>
                <w:b/>
                <w:szCs w:val="24"/>
              </w:rPr>
              <w:lastRenderedPageBreak/>
              <w:t>Level 2</w:t>
            </w:r>
          </w:p>
          <w:p w:rsidR="00950E73" w:rsidRPr="002F3C9B" w:rsidRDefault="00950E73" w:rsidP="00B53C0A">
            <w:pPr>
              <w:rPr>
                <w:szCs w:val="24"/>
              </w:rPr>
            </w:pPr>
            <w:r w:rsidRPr="002F3C9B">
              <w:rPr>
                <w:szCs w:val="24"/>
              </w:rPr>
              <w:t xml:space="preserve">Some elements are incomplete, communication lacks some clarity, evidence is adequate but </w:t>
            </w:r>
            <w:r w:rsidRPr="002F3C9B">
              <w:rPr>
                <w:szCs w:val="24"/>
              </w:rPr>
              <w:lastRenderedPageBreak/>
              <w:t xml:space="preserve">may lack </w:t>
            </w:r>
            <w:proofErr w:type="spellStart"/>
            <w:r w:rsidRPr="002F3C9B">
              <w:rPr>
                <w:szCs w:val="24"/>
              </w:rPr>
              <w:t>relevence</w:t>
            </w:r>
            <w:proofErr w:type="spellEnd"/>
          </w:p>
        </w:tc>
        <w:tc>
          <w:tcPr>
            <w:tcW w:w="1709" w:type="dxa"/>
            <w:shd w:val="clear" w:color="auto" w:fill="D9D9D9" w:themeFill="background1" w:themeFillShade="D9"/>
          </w:tcPr>
          <w:p w:rsidR="00950E73" w:rsidRPr="002F3C9B" w:rsidRDefault="00950E73" w:rsidP="00B53C0A">
            <w:pPr>
              <w:spacing w:line="480" w:lineRule="auto"/>
              <w:rPr>
                <w:b/>
                <w:szCs w:val="24"/>
              </w:rPr>
            </w:pPr>
            <w:r w:rsidRPr="002F3C9B">
              <w:rPr>
                <w:b/>
                <w:szCs w:val="24"/>
              </w:rPr>
              <w:lastRenderedPageBreak/>
              <w:t>Level 1</w:t>
            </w:r>
          </w:p>
          <w:p w:rsidR="00950E73" w:rsidRPr="002F3C9B" w:rsidRDefault="00950E73" w:rsidP="00B53C0A">
            <w:pPr>
              <w:rPr>
                <w:szCs w:val="24"/>
              </w:rPr>
            </w:pPr>
            <w:r w:rsidRPr="002F3C9B">
              <w:rPr>
                <w:szCs w:val="24"/>
              </w:rPr>
              <w:t xml:space="preserve">Elements are incomplete or lacking, communication lacks clarity, evidence is incomplete or </w:t>
            </w:r>
            <w:proofErr w:type="spellStart"/>
            <w:r w:rsidRPr="002F3C9B">
              <w:rPr>
                <w:szCs w:val="24"/>
              </w:rPr>
              <w:lastRenderedPageBreak/>
              <w:t>irrelevent</w:t>
            </w:r>
            <w:proofErr w:type="spellEnd"/>
          </w:p>
        </w:tc>
        <w:tc>
          <w:tcPr>
            <w:tcW w:w="1003" w:type="dxa"/>
            <w:shd w:val="clear" w:color="auto" w:fill="D9D9D9" w:themeFill="background1" w:themeFillShade="D9"/>
          </w:tcPr>
          <w:p w:rsidR="00950E73" w:rsidRPr="002F3C9B" w:rsidRDefault="00950E73" w:rsidP="00B53C0A">
            <w:pPr>
              <w:spacing w:line="480" w:lineRule="auto"/>
              <w:rPr>
                <w:b/>
                <w:szCs w:val="24"/>
              </w:rPr>
            </w:pPr>
            <w:r w:rsidRPr="002F3C9B">
              <w:rPr>
                <w:b/>
                <w:szCs w:val="24"/>
              </w:rPr>
              <w:lastRenderedPageBreak/>
              <w:t>Marks</w:t>
            </w:r>
          </w:p>
          <w:p w:rsidR="00950E73" w:rsidRPr="002F3C9B" w:rsidRDefault="00950E73" w:rsidP="00B53C0A">
            <w:pPr>
              <w:rPr>
                <w:szCs w:val="24"/>
              </w:rPr>
            </w:pPr>
            <w:r w:rsidRPr="002F3C9B">
              <w:rPr>
                <w:szCs w:val="24"/>
              </w:rPr>
              <w:t>A total of 15 marks is possible</w:t>
            </w:r>
          </w:p>
          <w:p w:rsidR="00950E73" w:rsidRPr="002F3C9B" w:rsidRDefault="00950E73" w:rsidP="00B53C0A">
            <w:pPr>
              <w:rPr>
                <w:szCs w:val="24"/>
              </w:rPr>
            </w:pPr>
            <w:r w:rsidRPr="002F3C9B">
              <w:rPr>
                <w:szCs w:val="24"/>
              </w:rPr>
              <w:t xml:space="preserve">(20% of total </w:t>
            </w:r>
            <w:r w:rsidRPr="002F3C9B">
              <w:rPr>
                <w:szCs w:val="24"/>
              </w:rPr>
              <w:lastRenderedPageBreak/>
              <w:t>course mark)</w:t>
            </w:r>
          </w:p>
        </w:tc>
      </w:tr>
      <w:tr w:rsidR="00950E73" w:rsidRPr="002F3C9B" w:rsidTr="008B7E55">
        <w:tc>
          <w:tcPr>
            <w:tcW w:w="2747" w:type="dxa"/>
            <w:shd w:val="clear" w:color="auto" w:fill="D9D9D9" w:themeFill="background1" w:themeFillShade="D9"/>
          </w:tcPr>
          <w:p w:rsidR="00950E73" w:rsidRPr="002F3C9B" w:rsidRDefault="00950E73" w:rsidP="00B53C0A">
            <w:pPr>
              <w:rPr>
                <w:szCs w:val="24"/>
              </w:rPr>
            </w:pPr>
            <w:r w:rsidRPr="008B7E55">
              <w:rPr>
                <w:b/>
                <w:szCs w:val="24"/>
              </w:rPr>
              <w:lastRenderedPageBreak/>
              <w:t>Reflection</w:t>
            </w:r>
            <w:r w:rsidRPr="002F3C9B">
              <w:rPr>
                <w:szCs w:val="24"/>
              </w:rPr>
              <w:t xml:space="preserve"> is concise and to the point</w:t>
            </w:r>
          </w:p>
          <w:p w:rsidR="00950E73" w:rsidRPr="002F3C9B" w:rsidRDefault="00950E73" w:rsidP="00B53C0A">
            <w:pPr>
              <w:rPr>
                <w:szCs w:val="24"/>
              </w:rPr>
            </w:pPr>
            <w:r>
              <w:rPr>
                <w:szCs w:val="24"/>
              </w:rPr>
              <w:t>(</w:t>
            </w:r>
            <w:r w:rsidRPr="002F3C9B">
              <w:rPr>
                <w:szCs w:val="24"/>
              </w:rPr>
              <w:t>3 marks</w:t>
            </w:r>
            <w:r>
              <w:rPr>
                <w:szCs w:val="24"/>
              </w:rPr>
              <w:t>)</w:t>
            </w:r>
          </w:p>
        </w:tc>
        <w:tc>
          <w:tcPr>
            <w:tcW w:w="168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003" w:type="dxa"/>
          </w:tcPr>
          <w:p w:rsidR="00950E73" w:rsidRPr="002F3C9B" w:rsidRDefault="00950E73" w:rsidP="00B53C0A">
            <w:pPr>
              <w:spacing w:line="480" w:lineRule="auto"/>
              <w:rPr>
                <w:szCs w:val="24"/>
              </w:rPr>
            </w:pPr>
          </w:p>
        </w:tc>
      </w:tr>
      <w:tr w:rsidR="00950E73" w:rsidRPr="002F3C9B" w:rsidTr="008B7E55">
        <w:tc>
          <w:tcPr>
            <w:tcW w:w="2747" w:type="dxa"/>
            <w:shd w:val="clear" w:color="auto" w:fill="D9D9D9" w:themeFill="background1" w:themeFillShade="D9"/>
          </w:tcPr>
          <w:p w:rsidR="00950E73" w:rsidRPr="002F3C9B" w:rsidRDefault="00950E73" w:rsidP="00B53C0A">
            <w:pPr>
              <w:rPr>
                <w:szCs w:val="24"/>
              </w:rPr>
            </w:pPr>
            <w:r w:rsidRPr="002F3C9B">
              <w:rPr>
                <w:szCs w:val="24"/>
              </w:rPr>
              <w:t xml:space="preserve">The </w:t>
            </w:r>
            <w:r w:rsidRPr="008B7E55">
              <w:rPr>
                <w:b/>
                <w:szCs w:val="24"/>
              </w:rPr>
              <w:t>strengths</w:t>
            </w:r>
            <w:r w:rsidRPr="002F3C9B">
              <w:rPr>
                <w:szCs w:val="24"/>
              </w:rPr>
              <w:t xml:space="preserve"> of the lesson plan are clearly identified</w:t>
            </w:r>
          </w:p>
          <w:p w:rsidR="00950E73" w:rsidRPr="002F3C9B" w:rsidRDefault="00950E73" w:rsidP="00B53C0A">
            <w:pPr>
              <w:rPr>
                <w:szCs w:val="24"/>
              </w:rPr>
            </w:pPr>
            <w:r>
              <w:rPr>
                <w:szCs w:val="24"/>
              </w:rPr>
              <w:t>(</w:t>
            </w:r>
            <w:r w:rsidRPr="002F3C9B">
              <w:rPr>
                <w:szCs w:val="24"/>
              </w:rPr>
              <w:t>3 marks</w:t>
            </w:r>
            <w:r>
              <w:rPr>
                <w:szCs w:val="24"/>
              </w:rPr>
              <w:t>)</w:t>
            </w:r>
          </w:p>
        </w:tc>
        <w:tc>
          <w:tcPr>
            <w:tcW w:w="168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003" w:type="dxa"/>
          </w:tcPr>
          <w:p w:rsidR="00950E73" w:rsidRPr="002F3C9B" w:rsidRDefault="00950E73" w:rsidP="00B53C0A">
            <w:pPr>
              <w:spacing w:line="480" w:lineRule="auto"/>
              <w:rPr>
                <w:szCs w:val="24"/>
              </w:rPr>
            </w:pPr>
          </w:p>
        </w:tc>
      </w:tr>
      <w:tr w:rsidR="00950E73" w:rsidRPr="002F3C9B" w:rsidTr="008B7E55">
        <w:tc>
          <w:tcPr>
            <w:tcW w:w="2747" w:type="dxa"/>
            <w:shd w:val="clear" w:color="auto" w:fill="D9D9D9" w:themeFill="background1" w:themeFillShade="D9"/>
          </w:tcPr>
          <w:p w:rsidR="00950E73" w:rsidRPr="002F3C9B" w:rsidRDefault="00950E73" w:rsidP="00B53C0A">
            <w:pPr>
              <w:rPr>
                <w:szCs w:val="24"/>
              </w:rPr>
            </w:pPr>
            <w:r w:rsidRPr="002F3C9B">
              <w:rPr>
                <w:szCs w:val="24"/>
              </w:rPr>
              <w:t xml:space="preserve">The </w:t>
            </w:r>
            <w:r w:rsidRPr="008B7E55">
              <w:rPr>
                <w:b/>
                <w:szCs w:val="24"/>
              </w:rPr>
              <w:t>weaknesses</w:t>
            </w:r>
            <w:r w:rsidRPr="002F3C9B">
              <w:rPr>
                <w:szCs w:val="24"/>
              </w:rPr>
              <w:t xml:space="preserve"> of the lesson plan are clearly identified</w:t>
            </w:r>
          </w:p>
          <w:p w:rsidR="00950E73" w:rsidRPr="002F3C9B" w:rsidRDefault="00950E73" w:rsidP="00B53C0A">
            <w:pPr>
              <w:rPr>
                <w:szCs w:val="24"/>
              </w:rPr>
            </w:pPr>
            <w:r>
              <w:rPr>
                <w:szCs w:val="24"/>
              </w:rPr>
              <w:t>(</w:t>
            </w:r>
            <w:r w:rsidRPr="002F3C9B">
              <w:rPr>
                <w:szCs w:val="24"/>
              </w:rPr>
              <w:t>3 marks</w:t>
            </w:r>
            <w:r>
              <w:rPr>
                <w:szCs w:val="24"/>
              </w:rPr>
              <w:t>)</w:t>
            </w:r>
          </w:p>
        </w:tc>
        <w:tc>
          <w:tcPr>
            <w:tcW w:w="168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003" w:type="dxa"/>
          </w:tcPr>
          <w:p w:rsidR="00950E73" w:rsidRPr="002F3C9B" w:rsidRDefault="00950E73" w:rsidP="00B53C0A">
            <w:pPr>
              <w:spacing w:line="480" w:lineRule="auto"/>
              <w:rPr>
                <w:szCs w:val="24"/>
              </w:rPr>
            </w:pPr>
          </w:p>
        </w:tc>
      </w:tr>
      <w:tr w:rsidR="00950E73" w:rsidRPr="002F3C9B" w:rsidTr="008B7E55">
        <w:tc>
          <w:tcPr>
            <w:tcW w:w="2747" w:type="dxa"/>
            <w:shd w:val="clear" w:color="auto" w:fill="D9D9D9" w:themeFill="background1" w:themeFillShade="D9"/>
          </w:tcPr>
          <w:p w:rsidR="00950E73" w:rsidRPr="002F3C9B" w:rsidRDefault="00950E73" w:rsidP="00B53C0A">
            <w:pPr>
              <w:rPr>
                <w:szCs w:val="24"/>
              </w:rPr>
            </w:pPr>
            <w:r w:rsidRPr="002F3C9B">
              <w:rPr>
                <w:szCs w:val="24"/>
              </w:rPr>
              <w:t>There is clear evidence of sincere reflection on the effective engagement of the students and observational and anecdotal evidence of engagement is provided</w:t>
            </w:r>
          </w:p>
          <w:p w:rsidR="00950E73" w:rsidRPr="002F3C9B" w:rsidRDefault="00950E73" w:rsidP="00B53C0A">
            <w:pPr>
              <w:rPr>
                <w:szCs w:val="24"/>
              </w:rPr>
            </w:pPr>
            <w:r>
              <w:rPr>
                <w:szCs w:val="24"/>
              </w:rPr>
              <w:t>(</w:t>
            </w:r>
            <w:r w:rsidRPr="002F3C9B">
              <w:rPr>
                <w:szCs w:val="24"/>
              </w:rPr>
              <w:t>3 marks</w:t>
            </w:r>
            <w:r>
              <w:rPr>
                <w:szCs w:val="24"/>
              </w:rPr>
              <w:t>)</w:t>
            </w:r>
          </w:p>
        </w:tc>
        <w:tc>
          <w:tcPr>
            <w:tcW w:w="168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003" w:type="dxa"/>
          </w:tcPr>
          <w:p w:rsidR="00950E73" w:rsidRPr="002F3C9B" w:rsidRDefault="00950E73" w:rsidP="00B53C0A">
            <w:pPr>
              <w:spacing w:line="480" w:lineRule="auto"/>
              <w:rPr>
                <w:szCs w:val="24"/>
              </w:rPr>
            </w:pPr>
          </w:p>
        </w:tc>
      </w:tr>
      <w:tr w:rsidR="00950E73" w:rsidRPr="002F3C9B" w:rsidTr="008B7E55">
        <w:tc>
          <w:tcPr>
            <w:tcW w:w="2747" w:type="dxa"/>
            <w:shd w:val="clear" w:color="auto" w:fill="D9D9D9" w:themeFill="background1" w:themeFillShade="D9"/>
          </w:tcPr>
          <w:p w:rsidR="00950E73" w:rsidRPr="002F3C9B" w:rsidRDefault="00950E73" w:rsidP="00B53C0A">
            <w:pPr>
              <w:rPr>
                <w:szCs w:val="24"/>
              </w:rPr>
            </w:pPr>
            <w:r w:rsidRPr="002F3C9B">
              <w:rPr>
                <w:szCs w:val="24"/>
              </w:rPr>
              <w:t>Evidence of student learning/understanding is provided</w:t>
            </w:r>
          </w:p>
          <w:p w:rsidR="00950E73" w:rsidRPr="002F3C9B" w:rsidRDefault="00950E73" w:rsidP="00B53C0A">
            <w:pPr>
              <w:rPr>
                <w:szCs w:val="24"/>
              </w:rPr>
            </w:pPr>
            <w:r>
              <w:rPr>
                <w:szCs w:val="24"/>
              </w:rPr>
              <w:t>(</w:t>
            </w:r>
            <w:r w:rsidRPr="002F3C9B">
              <w:rPr>
                <w:szCs w:val="24"/>
              </w:rPr>
              <w:t>3 marks</w:t>
            </w:r>
            <w:r>
              <w:rPr>
                <w:szCs w:val="24"/>
              </w:rPr>
              <w:t>)</w:t>
            </w:r>
          </w:p>
        </w:tc>
        <w:tc>
          <w:tcPr>
            <w:tcW w:w="168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709" w:type="dxa"/>
          </w:tcPr>
          <w:p w:rsidR="00950E73" w:rsidRPr="002F3C9B" w:rsidRDefault="00950E73" w:rsidP="00B53C0A">
            <w:pPr>
              <w:spacing w:line="480" w:lineRule="auto"/>
              <w:rPr>
                <w:szCs w:val="24"/>
              </w:rPr>
            </w:pPr>
          </w:p>
        </w:tc>
        <w:tc>
          <w:tcPr>
            <w:tcW w:w="1003" w:type="dxa"/>
          </w:tcPr>
          <w:p w:rsidR="00950E73" w:rsidRPr="002F3C9B" w:rsidRDefault="00950E73" w:rsidP="00B53C0A">
            <w:pPr>
              <w:spacing w:line="480" w:lineRule="auto"/>
              <w:rPr>
                <w:szCs w:val="24"/>
              </w:rPr>
            </w:pPr>
          </w:p>
        </w:tc>
      </w:tr>
    </w:tbl>
    <w:p w:rsidR="007954A2" w:rsidRDefault="007954A2"/>
    <w:sectPr w:rsidR="007954A2" w:rsidSect="007954A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0E73"/>
    <w:rsid w:val="007954A2"/>
    <w:rsid w:val="007C640E"/>
    <w:rsid w:val="008B7E55"/>
    <w:rsid w:val="00950E73"/>
    <w:rsid w:val="00A25CAD"/>
    <w:rsid w:val="00DC688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E73"/>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504</Words>
  <Characters>2877</Characters>
  <Application>Microsoft Office Word</Application>
  <DocSecurity>0</DocSecurity>
  <Lines>23</Lines>
  <Paragraphs>6</Paragraphs>
  <ScaleCrop>false</ScaleCrop>
  <Company>Hewlett-Packard</Company>
  <LinksUpToDate>false</LinksUpToDate>
  <CharactersWithSpaces>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dc:creator>
  <cp:lastModifiedBy>Rick</cp:lastModifiedBy>
  <cp:revision>2</cp:revision>
  <dcterms:created xsi:type="dcterms:W3CDTF">2011-08-28T22:51:00Z</dcterms:created>
  <dcterms:modified xsi:type="dcterms:W3CDTF">2011-08-28T23:23:00Z</dcterms:modified>
</cp:coreProperties>
</file>